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720" w:type="dxa"/>
        <w:tblInd w:w="-27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22"/>
        <w:gridCol w:w="854"/>
        <w:gridCol w:w="5501"/>
        <w:gridCol w:w="6243"/>
      </w:tblGrid>
      <w:tr w:rsidR="00C47DAB" w:rsidRPr="00183FA2" w14:paraId="7A47DACC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3DC3B983" w14:textId="7E4B99B4" w:rsidR="00C47DAB" w:rsidRPr="00183FA2" w:rsidRDefault="00436393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  <w:r w:rsidRPr="00183FA2">
              <w:rPr>
                <w:lang w:val="nb-NO"/>
              </w:rPr>
              <w:t>Undere</w:t>
            </w:r>
            <w:r w:rsidR="00C47DAB" w:rsidRPr="00183FA2">
              <w:rPr>
                <w:lang w:val="nb-NO"/>
              </w:rPr>
              <w:t>ntreprenøren AS</w:t>
            </w: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4CD4E47D" w14:textId="4258BB7B" w:rsidR="00C47DAB" w:rsidRPr="00183FA2" w:rsidRDefault="00436393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  <w:r w:rsidRPr="00183FA2">
              <w:rPr>
                <w:lang w:val="nb-NO"/>
              </w:rPr>
              <w:t>5.2</w:t>
            </w: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3F540301" w14:textId="1A315569" w:rsidR="00C47DAB" w:rsidRPr="00183FA2" w:rsidRDefault="00436393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  <w:r w:rsidRPr="00183FA2">
              <w:rPr>
                <w:lang w:val="nb-NO"/>
              </w:rPr>
              <w:t>Det står at anvisninger og sikkerhetsinformasjon skal være tilgjengelig ved mottak av varen i elektronisk format. Det er vel ikke varen som skal mottas i elektronisk format?</w:t>
            </w: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150403F3" w14:textId="12B044B1" w:rsidR="00C47DAB" w:rsidRPr="00183FA2" w:rsidRDefault="000C7EA3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  <w:r w:rsidRPr="00183FA2">
              <w:rPr>
                <w:lang w:val="nb-NO"/>
              </w:rPr>
              <w:t>Sk</w:t>
            </w:r>
            <w:r w:rsidR="00183FA2" w:rsidRPr="00183FA2">
              <w:rPr>
                <w:lang w:val="nb-NO"/>
              </w:rPr>
              <w:t>r</w:t>
            </w:r>
            <w:r w:rsidRPr="00183FA2">
              <w:rPr>
                <w:lang w:val="nb-NO"/>
              </w:rPr>
              <w:t>iv om som følger:</w:t>
            </w:r>
            <w:r w:rsidRPr="00183FA2">
              <w:rPr>
                <w:lang w:val="nb-NO"/>
              </w:rPr>
              <w:br/>
            </w:r>
            <w:r w:rsidR="00436393" w:rsidRPr="00183FA2">
              <w:rPr>
                <w:lang w:val="nb-NO"/>
              </w:rPr>
              <w:t>Der det kreves i lov eller forskrift at anvisninger og sikkerhetsinformasjon skal være på norsk eller et annet skandinavisk språk skal denne være tilgjengelig i elektronisk format ved mottak av varen.</w:t>
            </w:r>
          </w:p>
        </w:tc>
      </w:tr>
      <w:tr w:rsidR="00C47DAB" w:rsidRPr="00183FA2" w14:paraId="23C8A3FC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5235F616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7B2E9536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451F360C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596946E5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C47DAB" w:rsidRPr="00183FA2" w14:paraId="27083CE1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6AE429A3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4E1E39C4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789AEF3D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6AD8EB99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274AE4" w:rsidRPr="00183FA2" w14:paraId="003B0D81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15F55DAE" w14:textId="77777777" w:rsidR="00274AE4" w:rsidRPr="00183FA2" w:rsidRDefault="00274AE4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0117A45F" w14:textId="77777777" w:rsidR="00274AE4" w:rsidRPr="00183FA2" w:rsidRDefault="00274AE4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030980EB" w14:textId="77777777" w:rsidR="00274AE4" w:rsidRPr="00183FA2" w:rsidRDefault="00274AE4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1EA377E3" w14:textId="77777777" w:rsidR="00274AE4" w:rsidRPr="00183FA2" w:rsidRDefault="00274AE4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274AE4" w:rsidRPr="00183FA2" w14:paraId="7E3CF74E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0761792F" w14:textId="77777777" w:rsidR="00274AE4" w:rsidRPr="00183FA2" w:rsidRDefault="00274AE4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4172C5FC" w14:textId="77777777" w:rsidR="00274AE4" w:rsidRPr="00183FA2" w:rsidRDefault="00274AE4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6B221A14" w14:textId="77777777" w:rsidR="00274AE4" w:rsidRPr="00183FA2" w:rsidRDefault="00274AE4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164F60B0" w14:textId="77777777" w:rsidR="00274AE4" w:rsidRPr="00183FA2" w:rsidRDefault="00274AE4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274AE4" w:rsidRPr="00183FA2" w14:paraId="70E345D0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61C376F1" w14:textId="77777777" w:rsidR="00274AE4" w:rsidRPr="00183FA2" w:rsidRDefault="00274AE4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22B6ECC5" w14:textId="77777777" w:rsidR="00274AE4" w:rsidRPr="00183FA2" w:rsidRDefault="00274AE4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5EA606A6" w14:textId="77777777" w:rsidR="00274AE4" w:rsidRPr="00183FA2" w:rsidRDefault="00274AE4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2259FA47" w14:textId="77777777" w:rsidR="00274AE4" w:rsidRPr="00183FA2" w:rsidRDefault="00274AE4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274AE4" w:rsidRPr="00183FA2" w14:paraId="0FA37E7C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075EBFEC" w14:textId="77777777" w:rsidR="00274AE4" w:rsidRPr="00183FA2" w:rsidRDefault="00274AE4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58F58525" w14:textId="77777777" w:rsidR="00274AE4" w:rsidRPr="00183FA2" w:rsidRDefault="00274AE4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5E01B00F" w14:textId="77777777" w:rsidR="00274AE4" w:rsidRPr="00183FA2" w:rsidRDefault="00274AE4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01CC2491" w14:textId="77777777" w:rsidR="00274AE4" w:rsidRPr="00183FA2" w:rsidRDefault="00274AE4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C47DAB" w:rsidRPr="00183FA2" w14:paraId="1FB93256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6521CB45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5C7FF97F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34935867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13B3240A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C47DAB" w:rsidRPr="00183FA2" w14:paraId="78B0AD60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36E6DE23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51E4C020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4FAB7C8B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00D5B013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C47DAB" w:rsidRPr="00183FA2" w14:paraId="2408545B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7D7B3003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79EDE563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3686025F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4E15D6A5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C47DAB" w:rsidRPr="00183FA2" w14:paraId="1D540BA7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34826A13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0A2C1F64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59BCF38D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40D85937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C47DAB" w:rsidRPr="00183FA2" w14:paraId="2F94CA54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1D03DD25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3847860B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2AEE3747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0FCB6C1F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  <w:tr w:rsidR="00C47DAB" w:rsidRPr="00183FA2" w14:paraId="24044827" w14:textId="77777777" w:rsidTr="00EA12B2">
        <w:tc>
          <w:tcPr>
            <w:tcW w:w="3122" w:type="dxa"/>
            <w:tcBorders>
              <w:top w:val="single" w:sz="6" w:space="0" w:color="auto"/>
              <w:bottom w:val="single" w:sz="6" w:space="0" w:color="auto"/>
            </w:tcBorders>
          </w:tcPr>
          <w:p w14:paraId="4EADE16E" w14:textId="77777777" w:rsidR="00C47DAB" w:rsidRPr="00183FA2" w:rsidRDefault="00C47DAB" w:rsidP="000E30F4">
            <w:pPr>
              <w:pStyle w:val="ISOMB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854" w:type="dxa"/>
            <w:tcBorders>
              <w:top w:val="single" w:sz="6" w:space="0" w:color="auto"/>
              <w:bottom w:val="single" w:sz="6" w:space="0" w:color="auto"/>
            </w:tcBorders>
          </w:tcPr>
          <w:p w14:paraId="7FAE181E" w14:textId="77777777" w:rsidR="00C47DAB" w:rsidRPr="00183FA2" w:rsidRDefault="00C47DAB" w:rsidP="000E30F4">
            <w:pPr>
              <w:pStyle w:val="ISOParagraph"/>
              <w:spacing w:before="60" w:after="60" w:line="240" w:lineRule="auto"/>
              <w:jc w:val="center"/>
              <w:rPr>
                <w:lang w:val="nb-NO"/>
              </w:rPr>
            </w:pPr>
          </w:p>
        </w:tc>
        <w:tc>
          <w:tcPr>
            <w:tcW w:w="5501" w:type="dxa"/>
            <w:tcBorders>
              <w:top w:val="single" w:sz="6" w:space="0" w:color="auto"/>
              <w:bottom w:val="single" w:sz="6" w:space="0" w:color="auto"/>
            </w:tcBorders>
          </w:tcPr>
          <w:p w14:paraId="54E02AF6" w14:textId="77777777" w:rsidR="00C47DAB" w:rsidRPr="00183FA2" w:rsidRDefault="00C47DAB" w:rsidP="000E30F4">
            <w:pPr>
              <w:pStyle w:val="ISOComments"/>
              <w:spacing w:before="60" w:after="60" w:line="240" w:lineRule="auto"/>
              <w:rPr>
                <w:lang w:val="nb-NO"/>
              </w:rPr>
            </w:pPr>
          </w:p>
        </w:tc>
        <w:tc>
          <w:tcPr>
            <w:tcW w:w="6243" w:type="dxa"/>
            <w:tcBorders>
              <w:top w:val="single" w:sz="6" w:space="0" w:color="auto"/>
              <w:bottom w:val="single" w:sz="6" w:space="0" w:color="auto"/>
            </w:tcBorders>
          </w:tcPr>
          <w:p w14:paraId="36DD0725" w14:textId="77777777" w:rsidR="00C47DAB" w:rsidRPr="00183FA2" w:rsidRDefault="00C47DAB" w:rsidP="000E30F4">
            <w:pPr>
              <w:pStyle w:val="ISOChange"/>
              <w:spacing w:before="60" w:after="60" w:line="240" w:lineRule="auto"/>
              <w:rPr>
                <w:lang w:val="nb-NO"/>
              </w:rPr>
            </w:pPr>
          </w:p>
        </w:tc>
      </w:tr>
    </w:tbl>
    <w:p w14:paraId="3D26FE50" w14:textId="4CF343E5" w:rsidR="00C47DAB" w:rsidRPr="00183FA2" w:rsidRDefault="00C47DAB" w:rsidP="00721152">
      <w:pPr>
        <w:spacing w:line="240" w:lineRule="exact"/>
        <w:jc w:val="left"/>
        <w:rPr>
          <w:lang w:val="nb-NO"/>
        </w:rPr>
      </w:pPr>
    </w:p>
    <w:sectPr w:rsidR="00C47DAB" w:rsidRPr="00183FA2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6840" w:h="11907" w:orient="landscape" w:code="9"/>
      <w:pgMar w:top="851" w:right="851" w:bottom="851" w:left="851" w:header="567" w:footer="567" w:gutter="0"/>
      <w:pgNumType w:start="1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B12C0" w14:textId="77777777" w:rsidR="006243D1" w:rsidRDefault="006243D1">
      <w:r>
        <w:separator/>
      </w:r>
    </w:p>
  </w:endnote>
  <w:endnote w:type="continuationSeparator" w:id="0">
    <w:p w14:paraId="41F80591" w14:textId="77777777" w:rsidR="006243D1" w:rsidRDefault="00624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4F0CF" w14:textId="77777777" w:rsidR="004705F7" w:rsidRPr="004705F7" w:rsidRDefault="004705F7">
    <w:pPr>
      <w:pStyle w:val="Bunntekst"/>
      <w:tabs>
        <w:tab w:val="clear" w:pos="4820"/>
        <w:tab w:val="clear" w:pos="9639"/>
      </w:tabs>
      <w:jc w:val="right"/>
      <w:rPr>
        <w:rStyle w:val="Sidetall"/>
        <w:sz w:val="16"/>
        <w:lang w:val="nb-NO"/>
      </w:rPr>
    </w:pPr>
    <w:r>
      <w:rPr>
        <w:rStyle w:val="Sidetall"/>
        <w:sz w:val="16"/>
        <w:lang w:val="nb-NO"/>
      </w:rPr>
      <w:t>Side</w:t>
    </w:r>
    <w:r w:rsidRPr="004705F7">
      <w:rPr>
        <w:rStyle w:val="Sidetall"/>
        <w:sz w:val="16"/>
        <w:lang w:val="nb-NO"/>
      </w:rPr>
      <w:t xml:space="preserve"> </w:t>
    </w:r>
    <w:r w:rsidRPr="004705F7">
      <w:rPr>
        <w:rStyle w:val="Sidetall"/>
        <w:sz w:val="16"/>
        <w:lang w:val="nb-NO"/>
      </w:rPr>
      <w:fldChar w:fldCharType="begin"/>
    </w:r>
    <w:r w:rsidRPr="004705F7">
      <w:rPr>
        <w:rStyle w:val="Sidetall"/>
        <w:sz w:val="16"/>
        <w:lang w:val="nb-NO"/>
      </w:rPr>
      <w:instrText xml:space="preserve"> PAGE </w:instrText>
    </w:r>
    <w:r w:rsidRPr="004705F7">
      <w:rPr>
        <w:rStyle w:val="Sidetall"/>
        <w:sz w:val="16"/>
        <w:lang w:val="nb-NO"/>
      </w:rPr>
      <w:fldChar w:fldCharType="separate"/>
    </w:r>
    <w:r w:rsidR="001D49C7">
      <w:rPr>
        <w:rStyle w:val="Sidetall"/>
        <w:noProof/>
        <w:sz w:val="16"/>
        <w:lang w:val="nb-NO"/>
      </w:rPr>
      <w:t>1</w:t>
    </w:r>
    <w:r w:rsidRPr="004705F7">
      <w:rPr>
        <w:rStyle w:val="Sidetall"/>
        <w:sz w:val="16"/>
        <w:lang w:val="nb-NO"/>
      </w:rPr>
      <w:fldChar w:fldCharType="end"/>
    </w:r>
    <w:r>
      <w:rPr>
        <w:rStyle w:val="Sidetall"/>
        <w:sz w:val="16"/>
        <w:lang w:val="nb-NO"/>
      </w:rPr>
      <w:t xml:space="preserve"> av</w:t>
    </w:r>
    <w:r w:rsidRPr="004705F7">
      <w:rPr>
        <w:rStyle w:val="Sidetall"/>
        <w:sz w:val="16"/>
        <w:lang w:val="nb-NO"/>
      </w:rPr>
      <w:t xml:space="preserve"> </w:t>
    </w:r>
    <w:r w:rsidRPr="004705F7">
      <w:rPr>
        <w:rStyle w:val="Sidetall"/>
        <w:sz w:val="16"/>
        <w:lang w:val="nb-NO"/>
      </w:rPr>
      <w:fldChar w:fldCharType="begin"/>
    </w:r>
    <w:r w:rsidRPr="004705F7">
      <w:rPr>
        <w:rStyle w:val="Sidetall"/>
        <w:sz w:val="16"/>
        <w:lang w:val="nb-NO"/>
      </w:rPr>
      <w:instrText xml:space="preserve"> NUMPAGES </w:instrText>
    </w:r>
    <w:r w:rsidRPr="004705F7">
      <w:rPr>
        <w:rStyle w:val="Sidetall"/>
        <w:sz w:val="16"/>
        <w:lang w:val="nb-NO"/>
      </w:rPr>
      <w:fldChar w:fldCharType="separate"/>
    </w:r>
    <w:r w:rsidR="001D49C7">
      <w:rPr>
        <w:rStyle w:val="Sidetall"/>
        <w:noProof/>
        <w:sz w:val="16"/>
        <w:lang w:val="nb-NO"/>
      </w:rPr>
      <w:t>1</w:t>
    </w:r>
    <w:r w:rsidRPr="004705F7">
      <w:rPr>
        <w:rStyle w:val="Sidetall"/>
        <w:sz w:val="16"/>
        <w:lang w:val="nb-NO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2E70A" w14:textId="77777777" w:rsidR="004705F7" w:rsidRDefault="004705F7">
    <w:pPr>
      <w:pStyle w:val="Bunntekst"/>
      <w:tabs>
        <w:tab w:val="clear" w:pos="4820"/>
        <w:tab w:val="clear" w:pos="9639"/>
        <w:tab w:val="left" w:pos="284"/>
        <w:tab w:val="left" w:pos="3969"/>
      </w:tabs>
      <w:spacing w:before="20" w:after="20"/>
      <w:jc w:val="left"/>
      <w:rPr>
        <w:rStyle w:val="Sidetall"/>
        <w:bCs/>
        <w:sz w:val="16"/>
      </w:rPr>
    </w:pPr>
    <w:r>
      <w:rPr>
        <w:rStyle w:val="Sidetall"/>
        <w:bCs/>
        <w:sz w:val="16"/>
      </w:rPr>
      <w:t>1</w:t>
    </w:r>
    <w:r>
      <w:rPr>
        <w:rStyle w:val="Sidetall"/>
        <w:bCs/>
        <w:sz w:val="16"/>
      </w:rPr>
      <w:tab/>
    </w:r>
    <w:r>
      <w:rPr>
        <w:rStyle w:val="Sidetall"/>
        <w:b/>
        <w:sz w:val="16"/>
      </w:rPr>
      <w:t>MB</w:t>
    </w:r>
    <w:r>
      <w:rPr>
        <w:rStyle w:val="Sidetall"/>
        <w:bCs/>
        <w:sz w:val="16"/>
      </w:rPr>
      <w:t xml:space="preserve"> = Member body (enter the ISO 3166 two-letter country code, e.g. CN for </w:t>
    </w:r>
    <w:smartTag w:uri="urn:schemas-microsoft-com:office:smarttags" w:element="country-region">
      <w:smartTag w:uri="urn:schemas-microsoft-com:office:smarttags" w:element="place">
        <w:r>
          <w:rPr>
            <w:rStyle w:val="Sidetall"/>
            <w:bCs/>
            <w:sz w:val="16"/>
          </w:rPr>
          <w:t>China</w:t>
        </w:r>
      </w:smartTag>
    </w:smartTag>
    <w:r>
      <w:rPr>
        <w:rStyle w:val="Sidetall"/>
        <w:bCs/>
        <w:sz w:val="16"/>
      </w:rPr>
      <w:t>)</w:t>
    </w:r>
    <w:r>
      <w:rPr>
        <w:rStyle w:val="Sidetall"/>
        <w:bCs/>
        <w:sz w:val="16"/>
      </w:rPr>
      <w:tab/>
    </w:r>
    <w:r>
      <w:rPr>
        <w:rStyle w:val="Sidetall"/>
        <w:b/>
        <w:sz w:val="16"/>
      </w:rPr>
      <w:t>**</w:t>
    </w:r>
    <w:r>
      <w:rPr>
        <w:rStyle w:val="Sidetall"/>
        <w:bCs/>
        <w:sz w:val="16"/>
      </w:rPr>
      <w:t xml:space="preserve"> = ISO/CS editing unit</w:t>
    </w:r>
  </w:p>
  <w:p w14:paraId="7EF64E5C" w14:textId="77777777" w:rsidR="004705F7" w:rsidRDefault="004705F7">
    <w:pPr>
      <w:pStyle w:val="Bunntekst"/>
      <w:tabs>
        <w:tab w:val="clear" w:pos="4820"/>
        <w:tab w:val="clear" w:pos="9639"/>
        <w:tab w:val="left" w:pos="284"/>
        <w:tab w:val="left" w:pos="1843"/>
        <w:tab w:val="left" w:pos="2268"/>
        <w:tab w:val="left" w:pos="3119"/>
        <w:tab w:val="left" w:pos="4395"/>
      </w:tabs>
      <w:spacing w:before="20" w:after="20"/>
      <w:jc w:val="left"/>
      <w:rPr>
        <w:rStyle w:val="Sidetall"/>
        <w:bCs/>
        <w:sz w:val="16"/>
      </w:rPr>
    </w:pPr>
    <w:r>
      <w:rPr>
        <w:rStyle w:val="Sidetall"/>
        <w:sz w:val="16"/>
      </w:rPr>
      <w:t>2</w:t>
    </w:r>
    <w:r>
      <w:rPr>
        <w:rStyle w:val="Sidetall"/>
        <w:b/>
        <w:sz w:val="16"/>
      </w:rPr>
      <w:tab/>
      <w:t>Type of comment</w:t>
    </w:r>
    <w:r>
      <w:rPr>
        <w:rStyle w:val="Sidetall"/>
        <w:bCs/>
        <w:sz w:val="16"/>
      </w:rPr>
      <w:t>:</w:t>
    </w:r>
    <w:r>
      <w:rPr>
        <w:rStyle w:val="Sidetall"/>
        <w:bCs/>
        <w:sz w:val="16"/>
      </w:rPr>
      <w:tab/>
    </w:r>
    <w:proofErr w:type="spellStart"/>
    <w:r>
      <w:rPr>
        <w:rStyle w:val="Sidetall"/>
        <w:bCs/>
        <w:sz w:val="16"/>
      </w:rPr>
      <w:t>ge</w:t>
    </w:r>
    <w:proofErr w:type="spellEnd"/>
    <w:r>
      <w:rPr>
        <w:rStyle w:val="Sidetall"/>
        <w:bCs/>
        <w:sz w:val="16"/>
      </w:rPr>
      <w:t xml:space="preserve"> = general</w:t>
    </w:r>
    <w:r>
      <w:rPr>
        <w:rStyle w:val="Sidetall"/>
        <w:bCs/>
        <w:sz w:val="16"/>
      </w:rPr>
      <w:tab/>
    </w:r>
    <w:proofErr w:type="spellStart"/>
    <w:r>
      <w:rPr>
        <w:rStyle w:val="Sidetall"/>
        <w:bCs/>
        <w:sz w:val="16"/>
      </w:rPr>
      <w:t>te</w:t>
    </w:r>
    <w:proofErr w:type="spellEnd"/>
    <w:r>
      <w:rPr>
        <w:rStyle w:val="Sidetall"/>
        <w:bCs/>
        <w:sz w:val="16"/>
      </w:rPr>
      <w:t xml:space="preserve"> = technical </w:t>
    </w:r>
    <w:r>
      <w:rPr>
        <w:rStyle w:val="Sidetall"/>
        <w:bCs/>
        <w:sz w:val="16"/>
      </w:rPr>
      <w:tab/>
      <w:t xml:space="preserve">ed = editorial </w:t>
    </w:r>
  </w:p>
  <w:p w14:paraId="4A29168F" w14:textId="77777777" w:rsidR="004705F7" w:rsidRDefault="004705F7">
    <w:pPr>
      <w:pStyle w:val="Bunntekst"/>
      <w:tabs>
        <w:tab w:val="clear" w:pos="4820"/>
        <w:tab w:val="clear" w:pos="9639"/>
        <w:tab w:val="left" w:pos="284"/>
      </w:tabs>
      <w:spacing w:before="20" w:after="20"/>
      <w:jc w:val="left"/>
      <w:rPr>
        <w:rStyle w:val="Sidetall"/>
        <w:bCs/>
        <w:sz w:val="16"/>
      </w:rPr>
    </w:pPr>
    <w:r>
      <w:rPr>
        <w:rStyle w:val="Sidetall"/>
        <w:b/>
        <w:sz w:val="16"/>
      </w:rPr>
      <w:t>NB</w:t>
    </w:r>
    <w:r>
      <w:rPr>
        <w:rStyle w:val="Sidetall"/>
        <w:bCs/>
        <w:sz w:val="16"/>
      </w:rPr>
      <w:tab/>
      <w:t>Columns 1, 2, 4, 5 are compulsory.</w:t>
    </w:r>
  </w:p>
  <w:p w14:paraId="25533E99" w14:textId="77777777" w:rsidR="004705F7" w:rsidRDefault="004705F7">
    <w:pPr>
      <w:pStyle w:val="Bunntekst"/>
      <w:tabs>
        <w:tab w:val="clear" w:pos="4820"/>
        <w:tab w:val="clear" w:pos="9639"/>
      </w:tabs>
      <w:jc w:val="right"/>
      <w:rPr>
        <w:rStyle w:val="Sidetall"/>
        <w:sz w:val="16"/>
      </w:rPr>
    </w:pPr>
    <w:r>
      <w:rPr>
        <w:rStyle w:val="Sidetall"/>
        <w:sz w:val="16"/>
        <w:lang w:val="en-US"/>
      </w:rPr>
      <w:t xml:space="preserve">page </w:t>
    </w:r>
    <w:r>
      <w:rPr>
        <w:rStyle w:val="Sidetall"/>
        <w:sz w:val="16"/>
        <w:lang w:val="en-US"/>
      </w:rPr>
      <w:fldChar w:fldCharType="begin"/>
    </w:r>
    <w:r>
      <w:rPr>
        <w:rStyle w:val="Sidetall"/>
        <w:sz w:val="16"/>
        <w:lang w:val="en-US"/>
      </w:rPr>
      <w:instrText xml:space="preserve"> PAGE </w:instrText>
    </w:r>
    <w:r>
      <w:rPr>
        <w:rStyle w:val="Sidetall"/>
        <w:sz w:val="16"/>
        <w:lang w:val="en-US"/>
      </w:rPr>
      <w:fldChar w:fldCharType="separate"/>
    </w:r>
    <w:r>
      <w:rPr>
        <w:rStyle w:val="Sidetall"/>
        <w:noProof/>
        <w:sz w:val="16"/>
        <w:lang w:val="en-US"/>
      </w:rPr>
      <w:t>1</w:t>
    </w:r>
    <w:r>
      <w:rPr>
        <w:rStyle w:val="Sidetall"/>
        <w:sz w:val="16"/>
        <w:lang w:val="en-US"/>
      </w:rPr>
      <w:fldChar w:fldCharType="end"/>
    </w:r>
    <w:r>
      <w:rPr>
        <w:rStyle w:val="Sidetall"/>
        <w:sz w:val="16"/>
        <w:lang w:val="en-US"/>
      </w:rPr>
      <w:t xml:space="preserve"> of </w:t>
    </w:r>
    <w:r>
      <w:rPr>
        <w:rStyle w:val="Sidetall"/>
        <w:sz w:val="16"/>
        <w:lang w:val="en-US"/>
      </w:rPr>
      <w:fldChar w:fldCharType="begin"/>
    </w:r>
    <w:r>
      <w:rPr>
        <w:rStyle w:val="Sidetall"/>
        <w:sz w:val="16"/>
        <w:lang w:val="en-US"/>
      </w:rPr>
      <w:instrText xml:space="preserve"> NUMPAGES </w:instrText>
    </w:r>
    <w:r>
      <w:rPr>
        <w:rStyle w:val="Sidetall"/>
        <w:sz w:val="16"/>
        <w:lang w:val="en-US"/>
      </w:rPr>
      <w:fldChar w:fldCharType="separate"/>
    </w:r>
    <w:r w:rsidR="00F85B23">
      <w:rPr>
        <w:rStyle w:val="Sidetall"/>
        <w:noProof/>
        <w:sz w:val="16"/>
        <w:lang w:val="en-US"/>
      </w:rPr>
      <w:t>1</w:t>
    </w:r>
    <w:r>
      <w:rPr>
        <w:rStyle w:val="Sidetall"/>
        <w:sz w:val="16"/>
        <w:lang w:val="en-US"/>
      </w:rPr>
      <w:fldChar w:fldCharType="end"/>
    </w:r>
  </w:p>
  <w:p w14:paraId="05953479" w14:textId="77777777" w:rsidR="004705F7" w:rsidRDefault="004705F7">
    <w:pPr>
      <w:pStyle w:val="Bunntekst"/>
      <w:jc w:val="left"/>
      <w:rPr>
        <w:sz w:val="14"/>
      </w:rPr>
    </w:pPr>
    <w:r>
      <w:rPr>
        <w:rStyle w:val="Sidetall"/>
        <w:sz w:val="16"/>
      </w:rPr>
      <w:t>FORM 13B (ISO) version 2001-09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407DE" w14:textId="77777777" w:rsidR="006243D1" w:rsidRDefault="006243D1">
      <w:r>
        <w:separator/>
      </w:r>
    </w:p>
  </w:footnote>
  <w:footnote w:type="continuationSeparator" w:id="0">
    <w:p w14:paraId="2BE5B50B" w14:textId="77777777" w:rsidR="006243D1" w:rsidRDefault="006243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732" w:type="dxa"/>
      <w:tblInd w:w="-28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V w:val="single" w:sz="6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8222"/>
      <w:gridCol w:w="4253"/>
      <w:gridCol w:w="3257"/>
    </w:tblGrid>
    <w:tr w:rsidR="004705F7" w:rsidRPr="00883D2C" w14:paraId="01E7E5A5" w14:textId="77777777" w:rsidTr="00883D2C">
      <w:trPr>
        <w:cantSplit/>
      </w:trPr>
      <w:tc>
        <w:tcPr>
          <w:tcW w:w="8222" w:type="dxa"/>
          <w:tcBorders>
            <w:top w:val="nil"/>
            <w:left w:val="nil"/>
            <w:bottom w:val="nil"/>
            <w:right w:val="nil"/>
          </w:tcBorders>
        </w:tcPr>
        <w:p w14:paraId="2D523DD5" w14:textId="77777777" w:rsidR="004705F7" w:rsidRPr="004705F7" w:rsidRDefault="004705F7">
          <w:pPr>
            <w:pStyle w:val="ISOComments"/>
            <w:spacing w:before="60" w:after="60"/>
            <w:rPr>
              <w:lang w:val="nb-NO"/>
            </w:rPr>
          </w:pPr>
          <w:r w:rsidRPr="004705F7">
            <w:rPr>
              <w:rStyle w:val="MTEquationSection"/>
              <w:b/>
              <w:bCs/>
              <w:color w:val="auto"/>
              <w:sz w:val="22"/>
              <w:lang w:val="nb-NO"/>
            </w:rPr>
            <w:t>Mal for kommentarer</w:t>
          </w:r>
        </w:p>
      </w:tc>
      <w:tc>
        <w:tcPr>
          <w:tcW w:w="4253" w:type="dxa"/>
          <w:tcBorders>
            <w:top w:val="single" w:sz="6" w:space="0" w:color="auto"/>
            <w:left w:val="single" w:sz="6" w:space="0" w:color="auto"/>
            <w:bottom w:val="single" w:sz="6" w:space="0" w:color="auto"/>
          </w:tcBorders>
        </w:tcPr>
        <w:p w14:paraId="471ACE26" w14:textId="060B892C" w:rsidR="004705F7" w:rsidRPr="004705F7" w:rsidRDefault="00883D2C">
          <w:pPr>
            <w:pStyle w:val="ISOChange"/>
            <w:spacing w:before="60" w:after="60"/>
            <w:rPr>
              <w:bCs/>
              <w:lang w:val="nb-NO"/>
            </w:rPr>
          </w:pPr>
          <w:r w:rsidRPr="00883D2C">
            <w:rPr>
              <w:bCs/>
              <w:lang w:val="da-DK"/>
            </w:rPr>
            <w:t>Dokument:</w:t>
          </w:r>
          <w:r w:rsidRPr="00883D2C">
            <w:rPr>
              <w:b/>
              <w:sz w:val="20"/>
              <w:lang w:val="da-DK"/>
            </w:rPr>
            <w:t xml:space="preserve"> Høring FL-VA/VVS/Kulde 2026</w:t>
          </w:r>
        </w:p>
      </w:tc>
      <w:tc>
        <w:tcPr>
          <w:tcW w:w="3257" w:type="dxa"/>
          <w:tcBorders>
            <w:top w:val="single" w:sz="6" w:space="0" w:color="auto"/>
            <w:bottom w:val="single" w:sz="6" w:space="0" w:color="auto"/>
          </w:tcBorders>
        </w:tcPr>
        <w:p w14:paraId="6A63635D" w14:textId="0318BA9F" w:rsidR="004705F7" w:rsidRPr="00883D2C" w:rsidRDefault="00883D2C">
          <w:pPr>
            <w:pStyle w:val="ISOSecretObservations"/>
            <w:spacing w:before="60" w:after="60"/>
            <w:rPr>
              <w:bCs/>
              <w:sz w:val="20"/>
              <w:lang w:val="da-DK"/>
            </w:rPr>
          </w:pPr>
          <w:r w:rsidRPr="00883D2C">
            <w:rPr>
              <w:bCs/>
              <w:lang w:val="da-DK"/>
            </w:rPr>
            <w:t xml:space="preserve">Dato: </w:t>
          </w:r>
          <w:r>
            <w:rPr>
              <w:bCs/>
              <w:lang w:val="nb-NO"/>
            </w:rPr>
            <w:fldChar w:fldCharType="begin"/>
          </w:r>
          <w:r>
            <w:rPr>
              <w:bCs/>
              <w:lang w:val="nb-NO"/>
            </w:rPr>
            <w:instrText xml:space="preserve"> SAVEDATE  \@ "dd.MM.yyyy"  \* MERGEFORMAT </w:instrText>
          </w:r>
          <w:r>
            <w:rPr>
              <w:bCs/>
              <w:lang w:val="nb-NO"/>
            </w:rPr>
            <w:fldChar w:fldCharType="separate"/>
          </w:r>
          <w:r w:rsidR="00625800">
            <w:rPr>
              <w:bCs/>
              <w:noProof/>
              <w:lang w:val="nb-NO"/>
            </w:rPr>
            <w:t>30.01.2026</w:t>
          </w:r>
          <w:r>
            <w:rPr>
              <w:bCs/>
              <w:lang w:val="nb-NO"/>
            </w:rPr>
            <w:fldChar w:fldCharType="end"/>
          </w:r>
        </w:p>
      </w:tc>
    </w:tr>
  </w:tbl>
  <w:p w14:paraId="38618BE9" w14:textId="77777777" w:rsidR="004705F7" w:rsidRPr="00883D2C" w:rsidRDefault="004705F7" w:rsidP="00883D2C">
    <w:pPr>
      <w:pStyle w:val="Topptekst"/>
      <w:jc w:val="left"/>
      <w:rPr>
        <w:lang w:val="da-DK"/>
      </w:rPr>
    </w:pPr>
  </w:p>
  <w:tbl>
    <w:tblPr>
      <w:tblW w:w="15726" w:type="dxa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3128"/>
      <w:gridCol w:w="850"/>
      <w:gridCol w:w="5512"/>
      <w:gridCol w:w="6236"/>
    </w:tblGrid>
    <w:tr w:rsidR="00C47DAB" w:rsidRPr="004705F7" w14:paraId="112C0864" w14:textId="77777777" w:rsidTr="00EA12B2">
      <w:trPr>
        <w:cantSplit/>
        <w:jc w:val="center"/>
      </w:trPr>
      <w:tc>
        <w:tcPr>
          <w:tcW w:w="3128" w:type="dxa"/>
        </w:tcPr>
        <w:p w14:paraId="086B4CE4" w14:textId="4FF657E7" w:rsidR="00C47DAB" w:rsidRPr="004705F7" w:rsidRDefault="00C47DAB">
          <w:pPr>
            <w:keepLines/>
            <w:spacing w:before="100" w:after="60" w:line="190" w:lineRule="exact"/>
            <w:jc w:val="center"/>
            <w:rPr>
              <w:b/>
              <w:sz w:val="16"/>
              <w:lang w:val="nb-NO"/>
            </w:rPr>
          </w:pPr>
          <w:r>
            <w:rPr>
              <w:b/>
              <w:sz w:val="16"/>
              <w:lang w:val="nb-NO"/>
            </w:rPr>
            <w:t>Bedrift</w:t>
          </w:r>
          <w:r w:rsidRPr="004705F7">
            <w:rPr>
              <w:b/>
              <w:sz w:val="16"/>
              <w:lang w:val="nb-NO"/>
            </w:rPr>
            <w:br/>
          </w:r>
        </w:p>
      </w:tc>
      <w:tc>
        <w:tcPr>
          <w:tcW w:w="850" w:type="dxa"/>
        </w:tcPr>
        <w:p w14:paraId="17718924" w14:textId="64C2314D" w:rsidR="00C47DAB" w:rsidRPr="004705F7" w:rsidRDefault="00C47DAB">
          <w:pPr>
            <w:keepLines/>
            <w:spacing w:before="100" w:after="60" w:line="190" w:lineRule="exact"/>
            <w:jc w:val="center"/>
            <w:rPr>
              <w:b/>
              <w:sz w:val="16"/>
              <w:lang w:val="nb-NO"/>
            </w:rPr>
          </w:pPr>
          <w:r w:rsidRPr="004705F7">
            <w:rPr>
              <w:b/>
              <w:sz w:val="16"/>
              <w:lang w:val="nb-NO"/>
            </w:rPr>
            <w:t>Punkt</w:t>
          </w:r>
        </w:p>
      </w:tc>
      <w:tc>
        <w:tcPr>
          <w:tcW w:w="5512" w:type="dxa"/>
        </w:tcPr>
        <w:p w14:paraId="76419758" w14:textId="77777777" w:rsidR="00C47DAB" w:rsidRPr="004705F7" w:rsidRDefault="00C47DAB">
          <w:pPr>
            <w:keepLines/>
            <w:spacing w:before="100" w:after="60" w:line="190" w:lineRule="exact"/>
            <w:jc w:val="center"/>
            <w:rPr>
              <w:b/>
              <w:sz w:val="16"/>
              <w:lang w:val="nb-NO"/>
            </w:rPr>
          </w:pPr>
          <w:r w:rsidRPr="004705F7">
            <w:rPr>
              <w:b/>
              <w:sz w:val="16"/>
              <w:lang w:val="nb-NO"/>
            </w:rPr>
            <w:t>Kommentar (begrunnelse for endring)</w:t>
          </w:r>
        </w:p>
      </w:tc>
      <w:tc>
        <w:tcPr>
          <w:tcW w:w="6236" w:type="dxa"/>
        </w:tcPr>
        <w:p w14:paraId="4D57FD4F" w14:textId="77777777" w:rsidR="00C47DAB" w:rsidRPr="004705F7" w:rsidRDefault="00C47DAB">
          <w:pPr>
            <w:keepLines/>
            <w:spacing w:before="100" w:after="60" w:line="190" w:lineRule="exact"/>
            <w:jc w:val="center"/>
            <w:rPr>
              <w:b/>
              <w:sz w:val="16"/>
              <w:lang w:val="nb-NO"/>
            </w:rPr>
          </w:pPr>
          <w:r>
            <w:rPr>
              <w:b/>
              <w:sz w:val="16"/>
              <w:lang w:val="nb-NO"/>
            </w:rPr>
            <w:t>Forslag til endring</w:t>
          </w:r>
        </w:p>
      </w:tc>
    </w:tr>
  </w:tbl>
  <w:p w14:paraId="614AB1BA" w14:textId="77777777" w:rsidR="004705F7" w:rsidRPr="004705F7" w:rsidRDefault="004705F7">
    <w:pPr>
      <w:pStyle w:val="Topptekst"/>
      <w:rPr>
        <w:sz w:val="2"/>
        <w:lang w:val="nb-NO"/>
      </w:rPr>
    </w:pPr>
  </w:p>
  <w:p w14:paraId="09911EC4" w14:textId="77777777" w:rsidR="004705F7" w:rsidRPr="004705F7" w:rsidRDefault="004705F7">
    <w:pPr>
      <w:pStyle w:val="Topptekst"/>
      <w:spacing w:line="14" w:lineRule="exact"/>
      <w:rPr>
        <w:sz w:val="4"/>
        <w:lang w:val="nb-NO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5840" w:type="dxa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V w:val="single" w:sz="6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8572"/>
      <w:gridCol w:w="2080"/>
      <w:gridCol w:w="5188"/>
    </w:tblGrid>
    <w:tr w:rsidR="004705F7" w14:paraId="44CF77CA" w14:textId="77777777">
      <w:trPr>
        <w:cantSplit/>
        <w:jc w:val="center"/>
      </w:trPr>
      <w:tc>
        <w:tcPr>
          <w:tcW w:w="8572" w:type="dxa"/>
          <w:tcBorders>
            <w:top w:val="nil"/>
            <w:left w:val="nil"/>
            <w:bottom w:val="nil"/>
            <w:right w:val="nil"/>
          </w:tcBorders>
        </w:tcPr>
        <w:p w14:paraId="2F1920C1" w14:textId="77777777" w:rsidR="004705F7" w:rsidRDefault="004705F7">
          <w:pPr>
            <w:pStyle w:val="ISOComments"/>
            <w:spacing w:before="60" w:after="60"/>
          </w:pPr>
          <w:r>
            <w:rPr>
              <w:rStyle w:val="MTEquationSection"/>
              <w:b/>
              <w:bCs/>
              <w:color w:val="auto"/>
              <w:sz w:val="22"/>
            </w:rPr>
            <w:t>Template for comments and secretariat observations</w:t>
          </w:r>
        </w:p>
      </w:tc>
      <w:tc>
        <w:tcPr>
          <w:tcW w:w="2080" w:type="dxa"/>
          <w:tcBorders>
            <w:top w:val="single" w:sz="6" w:space="0" w:color="auto"/>
            <w:left w:val="single" w:sz="6" w:space="0" w:color="auto"/>
            <w:bottom w:val="single" w:sz="6" w:space="0" w:color="auto"/>
          </w:tcBorders>
        </w:tcPr>
        <w:p w14:paraId="720A6473" w14:textId="77777777" w:rsidR="004705F7" w:rsidRDefault="004705F7">
          <w:pPr>
            <w:pStyle w:val="ISOChange"/>
            <w:spacing w:before="60" w:after="60"/>
            <w:rPr>
              <w:bCs/>
            </w:rPr>
          </w:pPr>
          <w:r>
            <w:rPr>
              <w:bCs/>
            </w:rPr>
            <w:t xml:space="preserve">Date: </w:t>
          </w:r>
        </w:p>
      </w:tc>
      <w:tc>
        <w:tcPr>
          <w:tcW w:w="5188" w:type="dxa"/>
          <w:tcBorders>
            <w:top w:val="single" w:sz="6" w:space="0" w:color="auto"/>
            <w:bottom w:val="single" w:sz="6" w:space="0" w:color="auto"/>
          </w:tcBorders>
        </w:tcPr>
        <w:p w14:paraId="13BC95E7" w14:textId="77777777" w:rsidR="004705F7" w:rsidRDefault="004705F7">
          <w:pPr>
            <w:pStyle w:val="ISOSecretObservations"/>
            <w:spacing w:before="60" w:after="60"/>
            <w:rPr>
              <w:bCs/>
            </w:rPr>
          </w:pPr>
          <w:r>
            <w:rPr>
              <w:bCs/>
            </w:rPr>
            <w:t>Document:</w:t>
          </w:r>
          <w:r>
            <w:rPr>
              <w:b/>
            </w:rPr>
            <w:t xml:space="preserve"> </w:t>
          </w:r>
          <w:r>
            <w:rPr>
              <w:b/>
              <w:sz w:val="20"/>
            </w:rPr>
            <w:t>ISO/</w:t>
          </w:r>
        </w:p>
      </w:tc>
    </w:tr>
  </w:tbl>
  <w:p w14:paraId="6633550D" w14:textId="77777777" w:rsidR="004705F7" w:rsidRDefault="004705F7">
    <w:pPr>
      <w:pStyle w:val="Topptekst"/>
    </w:pPr>
  </w:p>
  <w:tbl>
    <w:tblPr>
      <w:tblW w:w="0" w:type="auto"/>
      <w:jc w:val="center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539"/>
      <w:gridCol w:w="1814"/>
      <w:gridCol w:w="1134"/>
      <w:gridCol w:w="709"/>
      <w:gridCol w:w="4394"/>
      <w:gridCol w:w="3828"/>
      <w:gridCol w:w="3459"/>
    </w:tblGrid>
    <w:tr w:rsidR="004705F7" w14:paraId="3C3DAA4C" w14:textId="77777777">
      <w:trPr>
        <w:cantSplit/>
        <w:jc w:val="center"/>
      </w:trPr>
      <w:tc>
        <w:tcPr>
          <w:tcW w:w="539" w:type="dxa"/>
        </w:tcPr>
        <w:p w14:paraId="5A52B74D" w14:textId="77777777" w:rsidR="004705F7" w:rsidRDefault="004705F7">
          <w:pPr>
            <w:keepLines/>
            <w:spacing w:before="40" w:after="40" w:line="180" w:lineRule="exact"/>
            <w:jc w:val="center"/>
            <w:rPr>
              <w:sz w:val="16"/>
            </w:rPr>
          </w:pPr>
          <w:r>
            <w:rPr>
              <w:sz w:val="16"/>
            </w:rPr>
            <w:t>1</w:t>
          </w:r>
        </w:p>
      </w:tc>
      <w:tc>
        <w:tcPr>
          <w:tcW w:w="1814" w:type="dxa"/>
        </w:tcPr>
        <w:p w14:paraId="324EEE2C" w14:textId="77777777" w:rsidR="004705F7" w:rsidRDefault="004705F7">
          <w:pPr>
            <w:keepLines/>
            <w:spacing w:before="40" w:after="40" w:line="180" w:lineRule="exact"/>
            <w:jc w:val="center"/>
            <w:rPr>
              <w:sz w:val="16"/>
            </w:rPr>
          </w:pPr>
          <w:r>
            <w:rPr>
              <w:sz w:val="16"/>
            </w:rPr>
            <w:t>2</w:t>
          </w:r>
        </w:p>
      </w:tc>
      <w:tc>
        <w:tcPr>
          <w:tcW w:w="1134" w:type="dxa"/>
        </w:tcPr>
        <w:p w14:paraId="1913E8BA" w14:textId="77777777" w:rsidR="004705F7" w:rsidRDefault="004705F7">
          <w:pPr>
            <w:keepLines/>
            <w:spacing w:before="40" w:after="40" w:line="180" w:lineRule="exact"/>
            <w:jc w:val="center"/>
            <w:rPr>
              <w:sz w:val="16"/>
            </w:rPr>
          </w:pPr>
          <w:r>
            <w:rPr>
              <w:sz w:val="16"/>
            </w:rPr>
            <w:t>3</w:t>
          </w:r>
        </w:p>
      </w:tc>
      <w:tc>
        <w:tcPr>
          <w:tcW w:w="709" w:type="dxa"/>
        </w:tcPr>
        <w:p w14:paraId="2BD3D9C6" w14:textId="77777777" w:rsidR="004705F7" w:rsidRDefault="004705F7">
          <w:pPr>
            <w:keepLines/>
            <w:spacing w:before="40" w:after="40" w:line="180" w:lineRule="exact"/>
            <w:jc w:val="center"/>
            <w:rPr>
              <w:sz w:val="16"/>
            </w:rPr>
          </w:pPr>
          <w:r>
            <w:rPr>
              <w:sz w:val="16"/>
            </w:rPr>
            <w:t>4</w:t>
          </w:r>
        </w:p>
      </w:tc>
      <w:tc>
        <w:tcPr>
          <w:tcW w:w="4394" w:type="dxa"/>
        </w:tcPr>
        <w:p w14:paraId="79564F3A" w14:textId="77777777" w:rsidR="004705F7" w:rsidRDefault="004705F7">
          <w:pPr>
            <w:keepLines/>
            <w:spacing w:before="40" w:after="40" w:line="180" w:lineRule="exact"/>
            <w:jc w:val="center"/>
            <w:rPr>
              <w:sz w:val="16"/>
            </w:rPr>
          </w:pPr>
          <w:r>
            <w:rPr>
              <w:sz w:val="16"/>
            </w:rPr>
            <w:t>5</w:t>
          </w:r>
        </w:p>
      </w:tc>
      <w:tc>
        <w:tcPr>
          <w:tcW w:w="3828" w:type="dxa"/>
        </w:tcPr>
        <w:p w14:paraId="7F2A5D27" w14:textId="77777777" w:rsidR="004705F7" w:rsidRDefault="004705F7">
          <w:pPr>
            <w:keepLines/>
            <w:spacing w:before="40" w:after="40" w:line="180" w:lineRule="exact"/>
            <w:jc w:val="center"/>
            <w:rPr>
              <w:sz w:val="16"/>
            </w:rPr>
          </w:pPr>
          <w:r>
            <w:rPr>
              <w:sz w:val="16"/>
            </w:rPr>
            <w:t>6</w:t>
          </w:r>
        </w:p>
      </w:tc>
      <w:tc>
        <w:tcPr>
          <w:tcW w:w="3459" w:type="dxa"/>
        </w:tcPr>
        <w:p w14:paraId="17448F64" w14:textId="77777777" w:rsidR="004705F7" w:rsidRDefault="004705F7">
          <w:pPr>
            <w:keepLines/>
            <w:spacing w:before="40" w:after="40" w:line="180" w:lineRule="exact"/>
            <w:jc w:val="center"/>
            <w:rPr>
              <w:sz w:val="16"/>
            </w:rPr>
          </w:pPr>
          <w:r>
            <w:rPr>
              <w:sz w:val="16"/>
            </w:rPr>
            <w:t>7</w:t>
          </w:r>
        </w:p>
      </w:tc>
    </w:tr>
    <w:tr w:rsidR="004705F7" w14:paraId="6213BBC3" w14:textId="77777777">
      <w:trPr>
        <w:cantSplit/>
        <w:jc w:val="center"/>
      </w:trPr>
      <w:tc>
        <w:tcPr>
          <w:tcW w:w="539" w:type="dxa"/>
        </w:tcPr>
        <w:p w14:paraId="24BAFD94" w14:textId="77777777" w:rsidR="004705F7" w:rsidRDefault="004705F7">
          <w:pPr>
            <w:keepLines/>
            <w:spacing w:before="100" w:after="60" w:line="190" w:lineRule="exact"/>
            <w:jc w:val="center"/>
            <w:rPr>
              <w:b/>
              <w:sz w:val="16"/>
            </w:rPr>
          </w:pPr>
          <w:r>
            <w:rPr>
              <w:b/>
              <w:sz w:val="16"/>
            </w:rPr>
            <w:t>MB</w:t>
          </w:r>
          <w:r>
            <w:rPr>
              <w:b/>
              <w:bCs/>
              <w:position w:val="6"/>
              <w:sz w:val="12"/>
            </w:rPr>
            <w:t>1</w:t>
          </w:r>
          <w:r>
            <w:rPr>
              <w:b/>
              <w:sz w:val="16"/>
            </w:rPr>
            <w:br/>
          </w:r>
        </w:p>
      </w:tc>
      <w:tc>
        <w:tcPr>
          <w:tcW w:w="1814" w:type="dxa"/>
        </w:tcPr>
        <w:p w14:paraId="349ED3AF" w14:textId="77777777" w:rsidR="004705F7" w:rsidRDefault="004705F7">
          <w:pPr>
            <w:keepLines/>
            <w:spacing w:before="100" w:after="60" w:line="190" w:lineRule="exact"/>
            <w:jc w:val="center"/>
            <w:rPr>
              <w:b/>
              <w:sz w:val="16"/>
            </w:rPr>
          </w:pPr>
          <w:r>
            <w:rPr>
              <w:b/>
              <w:sz w:val="16"/>
            </w:rPr>
            <w:t>Claus</w:t>
          </w:r>
          <w:r>
            <w:rPr>
              <w:b/>
              <w:spacing w:val="20"/>
              <w:sz w:val="16"/>
            </w:rPr>
            <w:t>e/</w:t>
          </w:r>
          <w:r>
            <w:rPr>
              <w:b/>
              <w:sz w:val="16"/>
            </w:rPr>
            <w:br/>
            <w:t>Subclause/</w:t>
          </w:r>
          <w:r>
            <w:rPr>
              <w:b/>
              <w:sz w:val="16"/>
            </w:rPr>
            <w:br/>
            <w:t>Annex/Figure/Table</w:t>
          </w:r>
          <w:r>
            <w:rPr>
              <w:b/>
              <w:sz w:val="16"/>
            </w:rPr>
            <w:br/>
          </w:r>
          <w:r>
            <w:rPr>
              <w:bCs/>
              <w:sz w:val="16"/>
            </w:rPr>
            <w:t>(e.g. 3.1, Table 2)</w:t>
          </w:r>
        </w:p>
      </w:tc>
      <w:tc>
        <w:tcPr>
          <w:tcW w:w="1134" w:type="dxa"/>
        </w:tcPr>
        <w:p w14:paraId="4C2BADE6" w14:textId="77777777" w:rsidR="004705F7" w:rsidRDefault="004705F7">
          <w:pPr>
            <w:keepLines/>
            <w:spacing w:before="100" w:after="60" w:line="190" w:lineRule="exact"/>
            <w:jc w:val="center"/>
            <w:rPr>
              <w:b/>
              <w:sz w:val="16"/>
            </w:rPr>
          </w:pPr>
          <w:r>
            <w:rPr>
              <w:b/>
              <w:sz w:val="16"/>
            </w:rPr>
            <w:t>Paragraph/</w:t>
          </w:r>
          <w:r>
            <w:rPr>
              <w:b/>
              <w:sz w:val="16"/>
            </w:rPr>
            <w:br/>
            <w:t>List item/</w:t>
          </w:r>
          <w:r>
            <w:rPr>
              <w:b/>
              <w:sz w:val="16"/>
            </w:rPr>
            <w:br/>
            <w:t>Note/</w:t>
          </w:r>
          <w:r>
            <w:rPr>
              <w:b/>
              <w:sz w:val="16"/>
            </w:rPr>
            <w:br/>
          </w:r>
          <w:r>
            <w:rPr>
              <w:bCs/>
              <w:sz w:val="16"/>
            </w:rPr>
            <w:t>(e.g. Note 2)</w:t>
          </w:r>
        </w:p>
      </w:tc>
      <w:tc>
        <w:tcPr>
          <w:tcW w:w="709" w:type="dxa"/>
        </w:tcPr>
        <w:p w14:paraId="42BB3BC7" w14:textId="77777777" w:rsidR="004705F7" w:rsidRDefault="004705F7">
          <w:pPr>
            <w:keepLines/>
            <w:spacing w:before="100" w:after="60" w:line="190" w:lineRule="exact"/>
            <w:jc w:val="center"/>
            <w:rPr>
              <w:b/>
              <w:sz w:val="16"/>
            </w:rPr>
          </w:pPr>
          <w:r>
            <w:rPr>
              <w:b/>
              <w:sz w:val="16"/>
            </w:rPr>
            <w:t>Type of com-</w:t>
          </w:r>
          <w:proofErr w:type="spellStart"/>
          <w:r>
            <w:rPr>
              <w:b/>
              <w:sz w:val="16"/>
            </w:rPr>
            <w:t>ment</w:t>
          </w:r>
          <w:proofErr w:type="spellEnd"/>
          <w:r>
            <w:rPr>
              <w:b/>
              <w:bCs/>
              <w:position w:val="6"/>
              <w:sz w:val="12"/>
            </w:rPr>
            <w:t>2</w:t>
          </w:r>
        </w:p>
      </w:tc>
      <w:tc>
        <w:tcPr>
          <w:tcW w:w="4394" w:type="dxa"/>
        </w:tcPr>
        <w:p w14:paraId="23F1185D" w14:textId="77777777" w:rsidR="004705F7" w:rsidRDefault="004705F7">
          <w:pPr>
            <w:keepLines/>
            <w:spacing w:before="100" w:after="60" w:line="190" w:lineRule="exact"/>
            <w:jc w:val="center"/>
            <w:rPr>
              <w:b/>
              <w:sz w:val="16"/>
            </w:rPr>
          </w:pPr>
          <w:r>
            <w:rPr>
              <w:b/>
              <w:sz w:val="16"/>
            </w:rPr>
            <w:t>Comment (justification for change)</w:t>
          </w:r>
        </w:p>
      </w:tc>
      <w:tc>
        <w:tcPr>
          <w:tcW w:w="3828" w:type="dxa"/>
        </w:tcPr>
        <w:p w14:paraId="73405DCE" w14:textId="77777777" w:rsidR="004705F7" w:rsidRDefault="004705F7">
          <w:pPr>
            <w:keepLines/>
            <w:spacing w:before="100" w:after="60" w:line="190" w:lineRule="exact"/>
            <w:jc w:val="center"/>
            <w:rPr>
              <w:b/>
              <w:sz w:val="16"/>
            </w:rPr>
          </w:pPr>
          <w:r>
            <w:rPr>
              <w:b/>
              <w:sz w:val="16"/>
            </w:rPr>
            <w:t>Proposed change</w:t>
          </w:r>
        </w:p>
      </w:tc>
      <w:tc>
        <w:tcPr>
          <w:tcW w:w="3459" w:type="dxa"/>
        </w:tcPr>
        <w:p w14:paraId="075BA69E" w14:textId="77777777" w:rsidR="004705F7" w:rsidRDefault="004705F7">
          <w:pPr>
            <w:keepLines/>
            <w:spacing w:before="100" w:after="60" w:line="190" w:lineRule="exact"/>
            <w:jc w:val="center"/>
            <w:rPr>
              <w:b/>
              <w:sz w:val="16"/>
            </w:rPr>
          </w:pPr>
          <w:r>
            <w:rPr>
              <w:b/>
              <w:sz w:val="16"/>
            </w:rPr>
            <w:t>Secretariat observations</w:t>
          </w:r>
          <w:r>
            <w:rPr>
              <w:b/>
              <w:sz w:val="16"/>
            </w:rPr>
            <w:br/>
          </w:r>
          <w:r>
            <w:rPr>
              <w:bCs/>
              <w:sz w:val="16"/>
            </w:rPr>
            <w:t>on each comment submitted</w:t>
          </w:r>
        </w:p>
      </w:tc>
    </w:tr>
  </w:tbl>
  <w:p w14:paraId="2A1702CE" w14:textId="77777777" w:rsidR="004705F7" w:rsidRDefault="004705F7">
    <w:pPr>
      <w:pStyle w:val="Topptekst"/>
      <w:rPr>
        <w:sz w:val="2"/>
      </w:rPr>
    </w:pPr>
  </w:p>
  <w:p w14:paraId="4FD35FF1" w14:textId="77777777" w:rsidR="004705F7" w:rsidRDefault="004705F7">
    <w:pPr>
      <w:pStyle w:val="Topptekst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974ISO" w:val="-1"/>
  </w:docVars>
  <w:rsids>
    <w:rsidRoot w:val="00F85B23"/>
    <w:rsid w:val="000C7EA3"/>
    <w:rsid w:val="000E30F4"/>
    <w:rsid w:val="0011781E"/>
    <w:rsid w:val="00183FA2"/>
    <w:rsid w:val="001D49C7"/>
    <w:rsid w:val="00222ADB"/>
    <w:rsid w:val="00274AE4"/>
    <w:rsid w:val="003A45F9"/>
    <w:rsid w:val="00436393"/>
    <w:rsid w:val="004705F7"/>
    <w:rsid w:val="004A4BFD"/>
    <w:rsid w:val="006047BF"/>
    <w:rsid w:val="006243D1"/>
    <w:rsid w:val="00625800"/>
    <w:rsid w:val="0069599F"/>
    <w:rsid w:val="00721152"/>
    <w:rsid w:val="00883D2C"/>
    <w:rsid w:val="008A32FB"/>
    <w:rsid w:val="008F544E"/>
    <w:rsid w:val="00A1320A"/>
    <w:rsid w:val="00C47DAB"/>
    <w:rsid w:val="00CB39CB"/>
    <w:rsid w:val="00DC243E"/>
    <w:rsid w:val="00EA12B2"/>
    <w:rsid w:val="00F85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,"/>
  <w:listSeparator w:val=";"/>
  <w14:docId w14:val="25A6D1FF"/>
  <w15:docId w15:val="{4D44F630-36B5-4A7F-990B-791ECF968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rFonts w:ascii="Arial" w:hAnsi="Arial"/>
      <w:sz w:val="22"/>
      <w:lang w:val="en-GB" w:eastAsia="en-US"/>
    </w:rPr>
  </w:style>
  <w:style w:type="paragraph" w:styleId="Overskrift1">
    <w:name w:val="heading 1"/>
    <w:basedOn w:val="Normal"/>
    <w:next w:val="Normal"/>
    <w:qFormat/>
    <w:pPr>
      <w:keepNext/>
      <w:spacing w:before="120" w:after="200"/>
      <w:outlineLvl w:val="0"/>
    </w:pPr>
    <w:rPr>
      <w:b/>
      <w:sz w:val="24"/>
    </w:rPr>
  </w:style>
  <w:style w:type="paragraph" w:styleId="Overskrift2">
    <w:name w:val="heading 2"/>
    <w:basedOn w:val="Overskrift1"/>
    <w:next w:val="Normal"/>
    <w:qFormat/>
    <w:pPr>
      <w:spacing w:before="0"/>
      <w:ind w:left="567" w:hanging="567"/>
      <w:outlineLvl w:val="1"/>
    </w:pPr>
    <w:rPr>
      <w:sz w:val="22"/>
    </w:rPr>
  </w:style>
  <w:style w:type="paragraph" w:styleId="Overskrift3">
    <w:name w:val="heading 3"/>
    <w:basedOn w:val="Overskrift2"/>
    <w:next w:val="Normal"/>
    <w:qFormat/>
    <w:pPr>
      <w:outlineLvl w:val="2"/>
    </w:pPr>
    <w:rPr>
      <w:b w:val="0"/>
    </w:rPr>
  </w:style>
  <w:style w:type="paragraph" w:styleId="Overskrift4">
    <w:name w:val="heading 4"/>
    <w:basedOn w:val="Overskrift3"/>
    <w:next w:val="Normal"/>
    <w:qFormat/>
    <w:pPr>
      <w:outlineLvl w:val="3"/>
    </w:p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Bunntekst"/>
  </w:style>
  <w:style w:type="paragraph" w:styleId="Bunntekst">
    <w:name w:val="footer"/>
    <w:basedOn w:val="Normal"/>
    <w:pPr>
      <w:tabs>
        <w:tab w:val="center" w:pos="4820"/>
        <w:tab w:val="right" w:pos="9639"/>
      </w:tabs>
    </w:pPr>
  </w:style>
  <w:style w:type="paragraph" w:customStyle="1" w:styleId="ISOMB">
    <w:name w:val="ISO_MB"/>
    <w:basedOn w:val="Normal"/>
    <w:pPr>
      <w:spacing w:before="210" w:line="210" w:lineRule="exact"/>
      <w:jc w:val="left"/>
    </w:pPr>
    <w:rPr>
      <w:sz w:val="18"/>
    </w:rPr>
  </w:style>
  <w:style w:type="paragraph" w:customStyle="1" w:styleId="ISOClause">
    <w:name w:val="ISO_Clause"/>
    <w:basedOn w:val="Normal"/>
    <w:pPr>
      <w:spacing w:before="210" w:line="210" w:lineRule="exact"/>
      <w:jc w:val="left"/>
    </w:pPr>
    <w:rPr>
      <w:sz w:val="18"/>
    </w:rPr>
  </w:style>
  <w:style w:type="paragraph" w:customStyle="1" w:styleId="ISOParagraph">
    <w:name w:val="ISO_Paragraph"/>
    <w:basedOn w:val="Normal"/>
    <w:pPr>
      <w:spacing w:before="210" w:line="210" w:lineRule="exact"/>
      <w:jc w:val="left"/>
    </w:pPr>
    <w:rPr>
      <w:sz w:val="18"/>
    </w:rPr>
  </w:style>
  <w:style w:type="character" w:styleId="Sidetall">
    <w:name w:val="page number"/>
    <w:rPr>
      <w:sz w:val="20"/>
    </w:rPr>
  </w:style>
  <w:style w:type="paragraph" w:customStyle="1" w:styleId="ISOCommType">
    <w:name w:val="ISO_Comm_Type"/>
    <w:basedOn w:val="Normal"/>
    <w:pPr>
      <w:spacing w:before="210" w:line="210" w:lineRule="exact"/>
      <w:jc w:val="left"/>
    </w:pPr>
    <w:rPr>
      <w:sz w:val="18"/>
    </w:rPr>
  </w:style>
  <w:style w:type="paragraph" w:customStyle="1" w:styleId="ISOComments">
    <w:name w:val="ISO_Comments"/>
    <w:basedOn w:val="Normal"/>
    <w:pPr>
      <w:spacing w:before="210" w:line="210" w:lineRule="exact"/>
      <w:jc w:val="left"/>
    </w:pPr>
    <w:rPr>
      <w:sz w:val="18"/>
    </w:rPr>
  </w:style>
  <w:style w:type="paragraph" w:customStyle="1" w:styleId="ISOChange">
    <w:name w:val="ISO_Change"/>
    <w:basedOn w:val="Normal"/>
    <w:pPr>
      <w:spacing w:before="210" w:line="210" w:lineRule="exact"/>
      <w:jc w:val="left"/>
    </w:pPr>
    <w:rPr>
      <w:sz w:val="18"/>
    </w:rPr>
  </w:style>
  <w:style w:type="paragraph" w:customStyle="1" w:styleId="ISOSecretObservations">
    <w:name w:val="ISO_Secret_Observations"/>
    <w:basedOn w:val="Normal"/>
    <w:pPr>
      <w:spacing w:before="210" w:line="210" w:lineRule="exact"/>
      <w:jc w:val="left"/>
    </w:pPr>
    <w:rPr>
      <w:sz w:val="18"/>
    </w:rPr>
  </w:style>
  <w:style w:type="character" w:customStyle="1" w:styleId="MTEquationSection">
    <w:name w:val="MTEquationSection"/>
    <w:rPr>
      <w:vanish w:val="0"/>
      <w:color w:val="FF0000"/>
      <w:sz w:val="16"/>
    </w:rPr>
  </w:style>
  <w:style w:type="paragraph" w:styleId="Fotnotetekst">
    <w:name w:val="footnote text"/>
    <w:basedOn w:val="Normal"/>
    <w:semiHidden/>
    <w:rPr>
      <w:sz w:val="20"/>
    </w:rPr>
  </w:style>
  <w:style w:type="character" w:styleId="Fotnotereferanse">
    <w:name w:val="footnote reference"/>
    <w:semiHidden/>
    <w:rPr>
      <w:vertAlign w:val="superscript"/>
    </w:rPr>
  </w:style>
  <w:style w:type="character" w:customStyle="1" w:styleId="mtequationsection0">
    <w:name w:val="mtequationsection"/>
    <w:basedOn w:val="Standardskriftforavsnit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y90\TEL\Regelverk%20-%20maler\Mal_for_kommentarer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haredContentType xmlns="Microsoft.SharePoint.Taxonomy.ContentTypeSync" SourceId="9119b49b-2cc3-444e-b755-8692f4554da6" ContentTypeId="0x01010024A2C8D6A070534B9CF4AD2589879B1E0401" PreviousValue="false"/>
</file>

<file path=customXml/item2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 - NHO Fellesskapet" ma:contentTypeID="0x01010024A2C8D6A070534B9CF4AD2589879B1E04010011161C93431C5D4D8CC525C2818EDAB7" ma:contentTypeVersion="13" ma:contentTypeDescription="Opprett et nytt dokument." ma:contentTypeScope="" ma:versionID="fcfe47574419646acee16cb665e559f9">
  <xsd:schema xmlns:xsd="http://www.w3.org/2001/XMLSchema" xmlns:xs="http://www.w3.org/2001/XMLSchema" xmlns:p="http://schemas.microsoft.com/office/2006/metadata/properties" xmlns:ns2="f909def9-6662-4ec9-b2d2-41be86eee7c4" xmlns:ns3="749ab8b6-ff35-4a4f-9f18-9cef83ce6420" xmlns:ns4="efeceead-ab55-497c-9e70-1ccefe90579f" targetNamespace="http://schemas.microsoft.com/office/2006/metadata/properties" ma:root="true" ma:fieldsID="2086d938bb3d57d097ea7d18ef78df28" ns2:_="" ns3:_="" ns4:_="">
    <xsd:import namespace="f909def9-6662-4ec9-b2d2-41be86eee7c4"/>
    <xsd:import namespace="749ab8b6-ff35-4a4f-9f18-9cef83ce6420"/>
    <xsd:import namespace="efeceead-ab55-497c-9e70-1ccefe90579f"/>
    <xsd:element name="properties">
      <xsd:complexType>
        <xsd:sequence>
          <xsd:element name="documentManagement">
            <xsd:complexType>
              <xsd:all>
                <xsd:element ref="ns2:NHO_DocumentStatus" minOccurs="0"/>
                <xsd:element ref="ns2:NHO_DocumentProperty" minOccurs="0"/>
                <xsd:element ref="ns2:NHO_DocumentDate" minOccurs="0"/>
                <xsd:element ref="ns2:c33924c3673147c88830f2707c1978bc" minOccurs="0"/>
                <xsd:element ref="ns3:TaxCatchAll" minOccurs="0"/>
                <xsd:element ref="ns3:TaxCatchAllLabel" minOccurs="0"/>
                <xsd:element ref="ns2:p8a47c7619634ae9930087b62d76e394" minOccurs="0"/>
                <xsd:element ref="ns3:TaxKeywordTaxHTField" minOccurs="0"/>
                <xsd:element ref="ns2:ARENA_DocumentReference" minOccurs="0"/>
                <xsd:element ref="ns2:ARENA_DocumentRecipient" minOccurs="0"/>
                <xsd:element ref="ns2:ARENA_DocumentSender" minOccurs="0"/>
                <xsd:element ref="ns4:_dlc_DocId" minOccurs="0"/>
                <xsd:element ref="ns4:_dlc_DocIdUrl" minOccurs="0"/>
                <xsd:element ref="ns4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09def9-6662-4ec9-b2d2-41be86eee7c4" elementFormDefault="qualified">
    <xsd:import namespace="http://schemas.microsoft.com/office/2006/documentManagement/types"/>
    <xsd:import namespace="http://schemas.microsoft.com/office/infopath/2007/PartnerControls"/>
    <xsd:element name="NHO_DocumentStatus" ma:index="8" nillable="true" ma:displayName="Status" ma:default="Under behandling" ma:description="Status" ma:format="Dropdown" ma:internalName="NHO_DocumentStatus" ma:readOnly="false">
      <xsd:simpleType>
        <xsd:restriction base="dms:Choice">
          <xsd:enumeration value="Under behandling"/>
          <xsd:enumeration value="Til fordeling"/>
          <xsd:enumeration value="Arkivert"/>
        </xsd:restriction>
      </xsd:simpleType>
    </xsd:element>
    <xsd:element name="NHO_DocumentProperty" ma:index="9" nillable="true" ma:displayName="Inn/ut/internt" ma:default="Internt" ma:description="Inn/ut/internt" ma:format="Dropdown" ma:internalName="NHO_DocumentProperty" ma:readOnly="false">
      <xsd:simpleType>
        <xsd:restriction base="dms:Choice">
          <xsd:enumeration value="Internt"/>
          <xsd:enumeration value="Ut"/>
          <xsd:enumeration value="Inn"/>
        </xsd:restriction>
      </xsd:simpleType>
    </xsd:element>
    <xsd:element name="NHO_DocumentDate" ma:index="10" nillable="true" ma:displayName="Dokumentdato" ma:description="Dokumentdato" ma:format="DateOnly" ma:internalName="NHO_DocumentDate" ma:readOnly="false">
      <xsd:simpleType>
        <xsd:restriction base="dms:DateTime"/>
      </xsd:simpleType>
    </xsd:element>
    <xsd:element name="c33924c3673147c88830f2707c1978bc" ma:index="11" nillable="true" ma:taxonomy="true" ma:internalName="c33924c3673147c88830f2707c1978bc" ma:taxonomyFieldName="NhoMmdCaseWorker" ma:displayName="Saksbehandler" ma:readOnly="false" ma:fieldId="{c33924c3-6731-47c8-8830-f2707c1978bc}" ma:sspId="9119b49b-2cc3-444e-b755-8692f4554da6" ma:termSetId="a75e361f-3881-449b-8e3a-eada1710eb3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8a47c7619634ae9930087b62d76e394" ma:index="15" nillable="true" ma:taxonomy="true" ma:internalName="p8a47c7619634ae9930087b62d76e394" ma:taxonomyFieldName="NHO_OrganisationUnit" ma:displayName="Organisasjonsenhet" ma:readOnly="false" ma:fieldId="{98a47c76-1963-4ae9-9300-87b62d76e394}" ma:sspId="9119b49b-2cc3-444e-b755-8692f4554da6" ma:termSetId="4686cc46-fb62-423b-8caf-c5de8864a4b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RENA_DocumentReference" ma:index="19" nillable="true" ma:displayName="Deres referanse" ma:description="Deres referanse" ma:internalName="ARENA_DocumentReference" ma:readOnly="false">
      <xsd:simpleType>
        <xsd:restriction base="dms:Text"/>
      </xsd:simpleType>
    </xsd:element>
    <xsd:element name="ARENA_DocumentRecipient" ma:index="20" nillable="true" ma:displayName="Mottaker" ma:description="Mottaker" ma:internalName="ARENA_DocumentRecipient" ma:readOnly="false">
      <xsd:simpleType>
        <xsd:restriction base="dms:Text"/>
      </xsd:simpleType>
    </xsd:element>
    <xsd:element name="ARENA_DocumentSender" ma:index="21" nillable="true" ma:displayName="Avsender" ma:description="Avsender" ma:internalName="ARENA_DocumentSender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ab8b6-ff35-4a4f-9f18-9cef83ce6420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de497f0b-ffbc-41b4-a645-964e59b75a06}" ma:internalName="TaxCatchAll" ma:showField="CatchAllData" ma:web="efeceead-ab55-497c-9e70-1ccefe9057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description="" ma:hidden="true" ma:list="{de497f0b-ffbc-41b4-a645-964e59b75a06}" ma:internalName="TaxCatchAllLabel" ma:readOnly="true" ma:showField="CatchAllDataLabel" ma:web="efeceead-ab55-497c-9e70-1ccefe9057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7" nillable="true" ma:taxonomy="true" ma:internalName="TaxKeywordTaxHTField" ma:taxonomyFieldName="TaxKeyword" ma:displayName="Organisasjonsnøkkelord" ma:fieldId="{23f27201-bee3-471e-b2e7-b64fd8b7ca38}" ma:taxonomyMulti="true" ma:sspId="00000000-0000-0000-0000-00000000000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eceead-ab55-497c-9e70-1ccefe90579f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kument-ID-verdi" ma:description="Verdien for dokument-IDen som er tilordnet elementet." ma:internalName="_dlc_DocId" ma:readOnly="true">
      <xsd:simpleType>
        <xsd:restriction base="dms:Text"/>
      </xsd:simpleType>
    </xsd:element>
    <xsd:element name="_dlc_DocIdUrl" ma:index="23" nillable="true" ma:displayName="Dokument-ID" ma:description="Fast kobling til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Fast ID" ma:description="Behold IDen ved tillegging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RENA_DocumentSender xmlns="f909def9-6662-4ec9-b2d2-41be86eee7c4" xsi:nil="true"/>
    <NHO_DocumentDate xmlns="f909def9-6662-4ec9-b2d2-41be86eee7c4" xsi:nil="true"/>
    <_dlc_DocId xmlns="efeceead-ab55-497c-9e70-1ccefe90579f">VKE01-585999891-115749</_dlc_DocId>
    <TaxKeywordTaxHTField xmlns="749ab8b6-ff35-4a4f-9f18-9cef83ce6420">
      <Terms xmlns="http://schemas.microsoft.com/office/infopath/2007/PartnerControls"/>
    </TaxKeywordTaxHTField>
    <p8a47c7619634ae9930087b62d76e394 xmlns="f909def9-6662-4ec9-b2d2-41be86eee7c4">
      <Terms xmlns="http://schemas.microsoft.com/office/infopath/2007/PartnerControls"/>
    </p8a47c7619634ae9930087b62d76e394>
    <NHO_DocumentProperty xmlns="f909def9-6662-4ec9-b2d2-41be86eee7c4">Internt</NHO_DocumentProperty>
    <NHO_DocumentStatus xmlns="f909def9-6662-4ec9-b2d2-41be86eee7c4">Under behandling</NHO_DocumentStatus>
    <ARENA_DocumentRecipient xmlns="f909def9-6662-4ec9-b2d2-41be86eee7c4" xsi:nil="true"/>
    <_dlc_DocIdUrl xmlns="efeceead-ab55-497c-9e70-1ccefe90579f">
      <Url>https://nhosp.sharepoint.com/sites/VKE/_layouts/15/DocIdRedir.aspx?ID=VKE01-585999891-115749</Url>
      <Description>VKE01-585999891-115749</Description>
    </_dlc_DocIdUrl>
    <c33924c3673147c88830f2707c1978bc xmlns="f909def9-6662-4ec9-b2d2-41be86eee7c4">
      <Terms xmlns="http://schemas.microsoft.com/office/infopath/2007/PartnerControls"/>
    </c33924c3673147c88830f2707c1978bc>
    <ARENA_DocumentReference xmlns="f909def9-6662-4ec9-b2d2-41be86eee7c4" xsi:nil="true"/>
    <TaxCatchAll xmlns="749ab8b6-ff35-4a4f-9f18-9cef83ce6420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0FD19D4-CCFA-4110-A7AF-E8C7C4DCE962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A730824C-9E65-4227-970F-99E268CC04E9}">
  <ds:schemaRefs>
    <ds:schemaRef ds:uri="http://schemas.microsoft.com/office/2006/metadata/customXsn"/>
  </ds:schemaRefs>
</ds:datastoreItem>
</file>

<file path=customXml/itemProps3.xml><?xml version="1.0" encoding="utf-8"?>
<ds:datastoreItem xmlns:ds="http://schemas.openxmlformats.org/officeDocument/2006/customXml" ds:itemID="{45BBD40E-EF08-4FC9-B8BF-2AB2923BCA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09def9-6662-4ec9-b2d2-41be86eee7c4"/>
    <ds:schemaRef ds:uri="749ab8b6-ff35-4a4f-9f18-9cef83ce6420"/>
    <ds:schemaRef ds:uri="efeceead-ab55-497c-9e70-1ccefe9057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A45C51-ACB9-477F-909A-3ED2893D2509}">
  <ds:schemaRefs>
    <ds:schemaRef ds:uri="http://schemas.microsoft.com/office/2006/metadata/properties"/>
    <ds:schemaRef ds:uri="http://schemas.microsoft.com/office/infopath/2007/PartnerControls"/>
    <ds:schemaRef ds:uri="f909def9-6662-4ec9-b2d2-41be86eee7c4"/>
    <ds:schemaRef ds:uri="efeceead-ab55-497c-9e70-1ccefe90579f"/>
    <ds:schemaRef ds:uri="749ab8b6-ff35-4a4f-9f18-9cef83ce6420"/>
  </ds:schemaRefs>
</ds:datastoreItem>
</file>

<file path=customXml/itemProps5.xml><?xml version="1.0" encoding="utf-8"?>
<ds:datastoreItem xmlns:ds="http://schemas.openxmlformats.org/officeDocument/2006/customXml" ds:itemID="{2D5E8CAA-1207-4950-87D7-0C003EAC695A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7BD6D0EF-E3B1-464D-B500-D4694F9FBA2C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Mal_for_kommentarer.dot</Template>
  <TotalTime>27</TotalTime>
  <Pages>1</Pages>
  <Words>76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CommentsOn</vt:lpstr>
    </vt:vector>
  </TitlesOfParts>
  <Company>ISO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Thor Endre Lexow</dc:creator>
  <cp:keywords/>
  <dc:description/>
  <cp:lastModifiedBy>Thor Endre Lexow</cp:lastModifiedBy>
  <cp:revision>11</cp:revision>
  <cp:lastPrinted>2001-10-25T13:04:00Z</cp:lastPrinted>
  <dcterms:created xsi:type="dcterms:W3CDTF">2026-01-22T08:42:00Z</dcterms:created>
  <dcterms:modified xsi:type="dcterms:W3CDTF">2026-01-30T12:19:00Z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Operation">
    <vt:lpwstr>SavedAs</vt:lpwstr>
  </property>
  <property fmtid="{D5CDD505-2E9C-101B-9397-08002B2CF9AE}" pid="3" name="TaxKeyword">
    <vt:lpwstr/>
  </property>
  <property fmtid="{D5CDD505-2E9C-101B-9397-08002B2CF9AE}" pid="4" name="MediaServiceImageTags">
    <vt:lpwstr/>
  </property>
  <property fmtid="{D5CDD505-2E9C-101B-9397-08002B2CF9AE}" pid="5" name="ContentTypeId">
    <vt:lpwstr>0x01010024A2C8D6A070534B9CF4AD2589879B1E04010011161C93431C5D4D8CC525C2818EDAB7</vt:lpwstr>
  </property>
  <property fmtid="{D5CDD505-2E9C-101B-9397-08002B2CF9AE}" pid="6" name="NhoMmdCaseWorker">
    <vt:lpwstr/>
  </property>
  <property fmtid="{D5CDD505-2E9C-101B-9397-08002B2CF9AE}" pid="7" name="_dlc_DocIdItemGuid">
    <vt:lpwstr>9b92eb67-37ef-4ace-9f76-7911eac8bf26</vt:lpwstr>
  </property>
  <property fmtid="{D5CDD505-2E9C-101B-9397-08002B2CF9AE}" pid="8" name="NHO_OrganisationUnit">
    <vt:lpwstr/>
  </property>
  <property fmtid="{D5CDD505-2E9C-101B-9397-08002B2CF9AE}" pid="9" name="lcf76f155ced4ddcb4097134ff3c332f">
    <vt:lpwstr/>
  </property>
</Properties>
</file>